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6E6F9B82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73D94BF8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8305F">
        <w:rPr>
          <w:sz w:val="24"/>
          <w:szCs w:val="24"/>
        </w:rPr>
        <w:t xml:space="preserve">Tuesday, March </w:t>
      </w:r>
      <w:r w:rsidR="00545CF1">
        <w:rPr>
          <w:sz w:val="24"/>
          <w:szCs w:val="24"/>
        </w:rPr>
        <w:t>19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43405D8" w14:textId="07C946EF" w:rsidR="001F3066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Pr="00B12D5B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6ACA5FCC" w14:textId="1359E0D0" w:rsidR="00C912FD" w:rsidRDefault="00061ED6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-Request for Use: </w:t>
      </w:r>
      <w:proofErr w:type="spellStart"/>
      <w:r w:rsidR="00545CF1">
        <w:rPr>
          <w:sz w:val="24"/>
          <w:szCs w:val="24"/>
        </w:rPr>
        <w:t>InDOT</w:t>
      </w:r>
      <w:proofErr w:type="spellEnd"/>
      <w:r w:rsidR="00545CF1">
        <w:rPr>
          <w:sz w:val="24"/>
          <w:szCs w:val="24"/>
        </w:rPr>
        <w:t xml:space="preserve"> Concurrence Form for 4</w:t>
      </w:r>
      <w:r w:rsidR="00545CF1" w:rsidRPr="00545CF1">
        <w:rPr>
          <w:sz w:val="24"/>
          <w:szCs w:val="24"/>
          <w:vertAlign w:val="superscript"/>
        </w:rPr>
        <w:t>th</w:t>
      </w:r>
      <w:r w:rsidR="00545CF1">
        <w:rPr>
          <w:sz w:val="24"/>
          <w:szCs w:val="24"/>
        </w:rPr>
        <w:t xml:space="preserve"> of July</w:t>
      </w:r>
    </w:p>
    <w:p w14:paraId="052F05AD" w14:textId="27816BD0" w:rsidR="00061ED6" w:rsidRDefault="00061ED6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-Dick Buell: </w:t>
      </w:r>
      <w:r w:rsidR="00545CF1">
        <w:rPr>
          <w:sz w:val="24"/>
          <w:szCs w:val="24"/>
        </w:rPr>
        <w:t>Portable Building Quotes</w:t>
      </w:r>
    </w:p>
    <w:p w14:paraId="308E50CC" w14:textId="77777777" w:rsidR="00C61F3E" w:rsidRDefault="00DA799A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</w:t>
      </w:r>
      <w:r w:rsidR="00545CF1">
        <w:rPr>
          <w:sz w:val="24"/>
          <w:szCs w:val="24"/>
        </w:rPr>
        <w:t xml:space="preserve">Mary Ann Richards: </w:t>
      </w:r>
      <w:r w:rsidR="00C61F3E">
        <w:rPr>
          <w:sz w:val="24"/>
          <w:szCs w:val="24"/>
        </w:rPr>
        <w:t>Authorization to Solicit Bids for the 2023 Sidewalk Replacement</w:t>
      </w:r>
    </w:p>
    <w:p w14:paraId="3C2237DE" w14:textId="5EBE7A00" w:rsidR="00DA799A" w:rsidRDefault="00C61F3E" w:rsidP="00C61F3E">
      <w:pPr>
        <w:pStyle w:val="ListParagraph"/>
        <w:ind w:left="1350" w:firstLine="90"/>
        <w:rPr>
          <w:sz w:val="24"/>
          <w:szCs w:val="24"/>
        </w:rPr>
      </w:pPr>
      <w:r>
        <w:rPr>
          <w:sz w:val="24"/>
          <w:szCs w:val="24"/>
        </w:rPr>
        <w:t>Program</w:t>
      </w:r>
    </w:p>
    <w:p w14:paraId="07F51E1C" w14:textId="4818BC93" w:rsidR="00545CF1" w:rsidRDefault="00545CF1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Minich:</w:t>
      </w:r>
      <w:r w:rsidR="00C61F3E">
        <w:rPr>
          <w:sz w:val="24"/>
          <w:szCs w:val="24"/>
        </w:rPr>
        <w:t xml:space="preserve"> Recommendation for Acceptance-Emergency Vehicle Preemption</w:t>
      </w:r>
    </w:p>
    <w:p w14:paraId="468D7320" w14:textId="0F7CB5DC" w:rsidR="00C61F3E" w:rsidRDefault="00C61F3E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Tipton Street Overpass ROW-Partial Payment for Invoice #81120</w:t>
      </w:r>
    </w:p>
    <w:p w14:paraId="07023DD8" w14:textId="6D305AD4" w:rsidR="00C61F3E" w:rsidRDefault="00C61F3E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09FA">
        <w:rPr>
          <w:sz w:val="24"/>
          <w:szCs w:val="24"/>
        </w:rPr>
        <w:t>ADA Sidewalk Program-Change Order #1</w:t>
      </w:r>
    </w:p>
    <w:p w14:paraId="2E53A6E4" w14:textId="5E33C3DF" w:rsidR="008B09FA" w:rsidRDefault="008B09FA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-Accept Proposal for 219 E. </w:t>
      </w:r>
      <w:proofErr w:type="spellStart"/>
      <w:r>
        <w:rPr>
          <w:sz w:val="24"/>
          <w:szCs w:val="24"/>
        </w:rPr>
        <w:t>Lincolnway</w:t>
      </w:r>
      <w:proofErr w:type="spellEnd"/>
    </w:p>
    <w:p w14:paraId="06195011" w14:textId="5DB26225" w:rsidR="008B09FA" w:rsidRDefault="008B09FA" w:rsidP="0016138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-Andrea Smith: Occ Health-Worker’s Comp Agreement</w:t>
      </w:r>
    </w:p>
    <w:p w14:paraId="159586FD" w14:textId="1B146768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2E33121D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CF1C0C">
        <w:rPr>
          <w:sz w:val="24"/>
          <w:szCs w:val="24"/>
          <w:highlight w:val="yellow"/>
        </w:rPr>
        <w:t>Tuesday</w:t>
      </w:r>
      <w:r w:rsidR="00161382">
        <w:rPr>
          <w:sz w:val="24"/>
          <w:szCs w:val="24"/>
          <w:highlight w:val="yellow"/>
        </w:rPr>
        <w:t xml:space="preserve">, </w:t>
      </w:r>
      <w:r w:rsidR="00545CF1">
        <w:rPr>
          <w:sz w:val="24"/>
          <w:szCs w:val="24"/>
          <w:highlight w:val="yellow"/>
        </w:rPr>
        <w:t>April 2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784AAD4F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744657CF" w:rsidR="00F63D59" w:rsidRPr="00701C2B" w:rsidRDefault="00F63D59" w:rsidP="00AE5E06">
      <w:pPr>
        <w:rPr>
          <w:sz w:val="24"/>
          <w:szCs w:val="24"/>
        </w:rPr>
      </w:pP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D8A"/>
    <w:rsid w:val="000B00BE"/>
    <w:rsid w:val="000B2A69"/>
    <w:rsid w:val="000B7901"/>
    <w:rsid w:val="000C3B47"/>
    <w:rsid w:val="000C6359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5F2D"/>
    <w:rsid w:val="00530076"/>
    <w:rsid w:val="005349DA"/>
    <w:rsid w:val="005411A6"/>
    <w:rsid w:val="00541739"/>
    <w:rsid w:val="00545CF1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D80"/>
    <w:rsid w:val="00AB3E99"/>
    <w:rsid w:val="00AB4771"/>
    <w:rsid w:val="00AB77A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A799A"/>
    <w:rsid w:val="00DB4797"/>
    <w:rsid w:val="00DC3438"/>
    <w:rsid w:val="00DD11A7"/>
    <w:rsid w:val="00E0078A"/>
    <w:rsid w:val="00E11FFE"/>
    <w:rsid w:val="00E20B3B"/>
    <w:rsid w:val="00E22260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2</cp:revision>
  <cp:lastPrinted>2024-03-15T20:37:00Z</cp:lastPrinted>
  <dcterms:created xsi:type="dcterms:W3CDTF">2024-03-15T20:37:00Z</dcterms:created>
  <dcterms:modified xsi:type="dcterms:W3CDTF">2024-03-15T20:37:00Z</dcterms:modified>
</cp:coreProperties>
</file>